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D35763" w:rsidRPr="00D35763">
        <w:rPr>
          <w:b/>
          <w:noProof/>
          <w:sz w:val="28"/>
        </w:rPr>
        <w:t>C1-182041</w:t>
      </w:r>
      <w:bookmarkStart w:id="0" w:name="_GoBack"/>
      <w:bookmarkEnd w:id="0"/>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822D3E">
        <w:rPr>
          <w:rFonts w:ascii="Arial" w:hAnsi="Arial" w:cs="Arial"/>
          <w:b/>
          <w:bCs/>
          <w:lang w:eastAsia="zh-CN"/>
        </w:rPr>
        <w:t>No PCO IE used in c</w:t>
      </w:r>
      <w:r w:rsidR="00822D3E" w:rsidRPr="00822D3E">
        <w:rPr>
          <w:rFonts w:ascii="Arial" w:hAnsi="Arial" w:cs="Arial"/>
          <w:b/>
          <w:bCs/>
          <w:lang w:eastAsia="zh-CN"/>
        </w:rPr>
        <w:t>oordination between 5GSM and ESM</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C87CC1">
        <w:rPr>
          <w:rFonts w:ascii="Arial" w:hAnsi="Arial" w:cs="Arial"/>
          <w:b/>
          <w:bCs/>
          <w:lang w:val="sv-SE"/>
        </w:rPr>
        <w:t>6</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626A65">
        <w:rPr>
          <w:noProof/>
          <w:lang w:val="fr-FR"/>
        </w:rPr>
        <w:t xml:space="preserve"> remove the </w:t>
      </w:r>
      <w:r w:rsidR="00626A65">
        <w:rPr>
          <w:noProof/>
          <w:lang w:eastAsia="zh-CN"/>
        </w:rPr>
        <w:t xml:space="preserve">PCO IE from the </w:t>
      </w:r>
      <w:r w:rsidR="00626A65" w:rsidRPr="00FE0AA6">
        <w:rPr>
          <w:noProof/>
          <w:lang w:eastAsia="zh-CN"/>
        </w:rPr>
        <w:t>coordination between 5GSM and ESM</w:t>
      </w:r>
      <w:r w:rsidR="00626A65">
        <w:rPr>
          <w:noProof/>
          <w:lang w:eastAsia="zh-CN"/>
        </w:rPr>
        <w:t>.</w:t>
      </w:r>
    </w:p>
    <w:p w:rsidR="00E164FA" w:rsidRPr="008A5E86" w:rsidRDefault="00E164FA" w:rsidP="00E164FA">
      <w:pPr>
        <w:pStyle w:val="CRCoverPage"/>
        <w:rPr>
          <w:b/>
          <w:noProof/>
          <w:lang w:val="en-US"/>
        </w:rPr>
      </w:pPr>
      <w:r w:rsidRPr="008A5E86">
        <w:rPr>
          <w:b/>
          <w:noProof/>
          <w:lang w:val="en-US"/>
        </w:rPr>
        <w:t>2. Reason for Change</w:t>
      </w:r>
    </w:p>
    <w:p w:rsidR="00FE0AA6" w:rsidRPr="004D2187" w:rsidRDefault="00FE0AA6" w:rsidP="00FE0AA6">
      <w:pPr>
        <w:pStyle w:val="CRCoverPage"/>
        <w:spacing w:after="0"/>
        <w:ind w:left="100"/>
        <w:rPr>
          <w:rFonts w:ascii="Times New Roman" w:hAnsi="Times New Roman"/>
          <w:noProof/>
          <w:lang w:eastAsia="zh-CN"/>
        </w:rPr>
      </w:pPr>
      <w:r w:rsidRPr="004D2187">
        <w:rPr>
          <w:rFonts w:ascii="Times New Roman" w:hAnsi="Times New Roman"/>
          <w:noProof/>
          <w:lang w:eastAsia="zh-CN"/>
        </w:rPr>
        <w:t>For a UE supporting N1 mode, it shall support ePCO otherwise it cannot work well when moved to N1 mode due to as per TS 24.501, only the ePCO IE can be included in 5GSM messages. The legacy PCO IE cannot be included in 5GSM messages.</w:t>
      </w:r>
    </w:p>
    <w:p w:rsidR="00FE0AA6" w:rsidRPr="004D2187" w:rsidRDefault="00FE0AA6" w:rsidP="00FE0AA6">
      <w:pPr>
        <w:pStyle w:val="CRCoverPage"/>
        <w:spacing w:after="0"/>
        <w:ind w:left="100"/>
        <w:rPr>
          <w:rFonts w:ascii="Times New Roman" w:hAnsi="Times New Roman"/>
          <w:noProof/>
          <w:lang w:eastAsia="zh-CN"/>
        </w:rPr>
      </w:pPr>
    </w:p>
    <w:p w:rsidR="00FE0AA6" w:rsidRPr="004D2187" w:rsidRDefault="00FE0AA6" w:rsidP="00FE0AA6">
      <w:pPr>
        <w:pStyle w:val="CRCoverPage"/>
        <w:spacing w:after="0"/>
        <w:ind w:left="100"/>
        <w:rPr>
          <w:rFonts w:ascii="Times New Roman" w:hAnsi="Times New Roman"/>
          <w:noProof/>
          <w:lang w:eastAsia="zh-CN"/>
        </w:rPr>
      </w:pPr>
      <w:r w:rsidRPr="004D2187">
        <w:rPr>
          <w:rFonts w:ascii="Times New Roman" w:hAnsi="Times New Roman"/>
          <w:noProof/>
          <w:lang w:eastAsia="zh-CN"/>
        </w:rPr>
        <w:t>For a MME supporting inter-system change with 5GS, it shall also support ePCO otherwise the interworking with 5GC cannot be handled well due to a UE supporting N1 mode will send ePCO IE to include 5GS related parameters, e.g. PDU session ID.</w:t>
      </w:r>
    </w:p>
    <w:p w:rsidR="00FE0AA6" w:rsidRPr="004D2187" w:rsidRDefault="00FE0AA6" w:rsidP="00FE0AA6">
      <w:pPr>
        <w:pStyle w:val="CRCoverPage"/>
        <w:spacing w:after="0"/>
        <w:ind w:left="100"/>
        <w:rPr>
          <w:rFonts w:ascii="Times New Roman" w:hAnsi="Times New Roman"/>
          <w:noProof/>
          <w:lang w:eastAsia="zh-CN"/>
        </w:rPr>
      </w:pPr>
    </w:p>
    <w:p w:rsidR="00FE0AA6" w:rsidRPr="004D2187" w:rsidRDefault="00FE0AA6" w:rsidP="00FE0AA6">
      <w:pPr>
        <w:pStyle w:val="CRCoverPage"/>
        <w:spacing w:after="0"/>
        <w:ind w:left="100"/>
        <w:rPr>
          <w:rFonts w:ascii="Times New Roman" w:hAnsi="Times New Roman"/>
          <w:noProof/>
        </w:rPr>
      </w:pPr>
      <w:r w:rsidRPr="004D2187">
        <w:rPr>
          <w:rFonts w:ascii="Times New Roman" w:hAnsi="Times New Roman"/>
          <w:noProof/>
          <w:lang w:eastAsia="zh-CN"/>
        </w:rPr>
        <w:t>Also, based on below principle defined in TS 24.301 subclause 6.6.1.1</w:t>
      </w:r>
      <w:r w:rsidRPr="004D2187">
        <w:rPr>
          <w:rFonts w:ascii="Times New Roman" w:hAnsi="Times New Roman"/>
          <w:noProof/>
          <w:lang w:val="en-US" w:eastAsia="zh-CN"/>
        </w:rPr>
        <w:t xml:space="preserve">, once the ePCO is supported, only ePCO IE will be used between the UE and the nework. Hence for </w:t>
      </w:r>
      <w:r w:rsidRPr="004D2187">
        <w:rPr>
          <w:rFonts w:ascii="Times New Roman" w:hAnsi="Times New Roman"/>
          <w:noProof/>
          <w:lang w:eastAsia="zh-CN"/>
        </w:rPr>
        <w:t xml:space="preserve">5GS related parameters, e.g. PDU session ID, </w:t>
      </w:r>
      <w:r w:rsidRPr="004D2187">
        <w:rPr>
          <w:rFonts w:ascii="Times New Roman" w:hAnsi="Times New Roman"/>
        </w:rPr>
        <w:t xml:space="preserve">session-AMBR and </w:t>
      </w:r>
      <w:proofErr w:type="spellStart"/>
      <w:r w:rsidRPr="004D2187">
        <w:rPr>
          <w:rFonts w:ascii="Times New Roman" w:hAnsi="Times New Roman"/>
        </w:rPr>
        <w:t>QoS</w:t>
      </w:r>
      <w:proofErr w:type="spellEnd"/>
      <w:r w:rsidRPr="004D2187">
        <w:rPr>
          <w:rFonts w:ascii="Times New Roman" w:hAnsi="Times New Roman"/>
        </w:rPr>
        <w:t xml:space="preserve"> rule(s), S-NSSAI, </w:t>
      </w:r>
      <w:proofErr w:type="spellStart"/>
      <w:r w:rsidRPr="004D2187">
        <w:rPr>
          <w:rFonts w:ascii="Times New Roman" w:hAnsi="Times New Roman"/>
        </w:rPr>
        <w:t>etc</w:t>
      </w:r>
      <w:proofErr w:type="spellEnd"/>
      <w:r w:rsidRPr="004D2187">
        <w:rPr>
          <w:rFonts w:ascii="Times New Roman" w:hAnsi="Times New Roman"/>
        </w:rPr>
        <w:t xml:space="preserve">, can only be included in the </w:t>
      </w:r>
      <w:proofErr w:type="spellStart"/>
      <w:r w:rsidRPr="004D2187">
        <w:rPr>
          <w:rFonts w:ascii="Times New Roman" w:hAnsi="Times New Roman"/>
        </w:rPr>
        <w:t>ePCO</w:t>
      </w:r>
      <w:proofErr w:type="spellEnd"/>
      <w:r w:rsidRPr="004D2187">
        <w:rPr>
          <w:rFonts w:ascii="Times New Roman" w:hAnsi="Times New Roman"/>
        </w:rPr>
        <w:t xml:space="preserve"> IE. Hence, to use PCO IE needs to be removed.</w:t>
      </w:r>
    </w:p>
    <w:p w:rsidR="00FE0AA6" w:rsidRPr="004D2187" w:rsidRDefault="00FE0AA6" w:rsidP="00FE0AA6">
      <w:pPr>
        <w:pStyle w:val="CRCoverPage"/>
        <w:spacing w:after="0"/>
        <w:ind w:left="100"/>
        <w:rPr>
          <w:rFonts w:ascii="Times New Roman" w:hAnsi="Times New Roman"/>
          <w:noProof/>
        </w:rPr>
      </w:pPr>
    </w:p>
    <w:p w:rsidR="00E164FA" w:rsidRPr="004D2187" w:rsidRDefault="00FE0AA6" w:rsidP="00FE0AA6">
      <w:pPr>
        <w:rPr>
          <w:noProof/>
          <w:lang w:eastAsia="zh-CN"/>
        </w:rPr>
      </w:pPr>
      <w:r w:rsidRPr="004D2187">
        <w:rPr>
          <w:noProof/>
          <w:lang w:eastAsia="zh-CN"/>
        </w:rPr>
        <w:t>"</w:t>
      </w:r>
      <w:r w:rsidRPr="004D2187">
        <w:rPr>
          <w:i/>
          <w:noProof/>
          <w:highlight w:val="yellow"/>
          <w:lang w:eastAsia="zh-CN"/>
        </w:rPr>
        <w:t>If supported by the network and UE end-to-end for a PDN connection, protocol configuration options shall be exchanged via the extended protocol configuration options IE. Otherwise the protocol configuration options IE is used.</w:t>
      </w:r>
      <w:r w:rsidRPr="004D2187">
        <w:rPr>
          <w:noProof/>
          <w:lang w:eastAsia="zh-CN"/>
        </w:rPr>
        <w:t>"</w:t>
      </w:r>
    </w:p>
    <w:p w:rsidR="00FE0AA6" w:rsidRPr="004D2187" w:rsidRDefault="00FE0AA6" w:rsidP="00FE0AA6">
      <w:pPr>
        <w:rPr>
          <w:noProof/>
          <w:lang w:val="fr-FR" w:eastAsia="zh-CN"/>
        </w:rPr>
      </w:pPr>
      <w:bookmarkStart w:id="1" w:name="OLE_LINK35"/>
      <w:r w:rsidRPr="004D2187">
        <w:rPr>
          <w:noProof/>
          <w:lang w:eastAsia="zh-CN"/>
        </w:rPr>
        <w:t>Based on above, it proposes the PCO IE cannot be used in the coordination between 5GSM and ESM.</w:t>
      </w:r>
      <w:bookmarkEnd w:id="1"/>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BD2514" w:rsidRPr="00BD2514" w:rsidRDefault="00BD2514" w:rsidP="00BD2514">
      <w:pPr>
        <w:keepNext/>
        <w:keepLines/>
        <w:spacing w:before="120"/>
        <w:ind w:left="1134" w:hanging="1134"/>
        <w:outlineLvl w:val="2"/>
        <w:rPr>
          <w:rFonts w:ascii="Arial" w:eastAsiaTheme="minorEastAsia" w:hAnsi="Arial"/>
          <w:sz w:val="28"/>
        </w:rPr>
      </w:pPr>
      <w:bookmarkStart w:id="2" w:name="_Toc508877074"/>
      <w:r w:rsidRPr="00BD2514">
        <w:rPr>
          <w:rFonts w:ascii="Arial" w:eastAsiaTheme="minorEastAsia" w:hAnsi="Arial"/>
          <w:sz w:val="28"/>
        </w:rPr>
        <w:t>6.1.4</w:t>
      </w:r>
      <w:r w:rsidRPr="00BD2514">
        <w:rPr>
          <w:rFonts w:ascii="Arial" w:eastAsiaTheme="minorEastAsia" w:hAnsi="Arial"/>
          <w:sz w:val="28"/>
        </w:rPr>
        <w:tab/>
        <w:t>Coordination between 5GSM and ESM</w:t>
      </w:r>
      <w:bookmarkEnd w:id="2"/>
    </w:p>
    <w:p w:rsidR="00BD2514" w:rsidRPr="00BD2514" w:rsidRDefault="00BD2514" w:rsidP="00BD2514">
      <w:pPr>
        <w:rPr>
          <w:rFonts w:eastAsiaTheme="minorEastAsia"/>
        </w:rPr>
      </w:pPr>
      <w:r w:rsidRPr="00BD2514">
        <w:rPr>
          <w:rFonts w:eastAsiaTheme="minorEastAsia"/>
        </w:rPr>
        <w:t xml:space="preserve">Interworking to EPS is supported for a PDU session context, if the context includes one or more </w:t>
      </w:r>
      <w:proofErr w:type="spellStart"/>
      <w:r w:rsidRPr="00BD2514">
        <w:rPr>
          <w:rFonts w:eastAsiaTheme="minorEastAsia"/>
        </w:rPr>
        <w:t>QoS</w:t>
      </w:r>
      <w:proofErr w:type="spellEnd"/>
      <w:r w:rsidRPr="00BD2514">
        <w:rPr>
          <w:rFonts w:eastAsiaTheme="minorEastAsia"/>
        </w:rPr>
        <w:t xml:space="preserve"> rules each of which contains associated EPS bearer identity, mapped EPS </w:t>
      </w:r>
      <w:proofErr w:type="spellStart"/>
      <w:r w:rsidRPr="00BD2514">
        <w:rPr>
          <w:rFonts w:eastAsiaTheme="minorEastAsia"/>
        </w:rPr>
        <w:t>QoS</w:t>
      </w:r>
      <w:proofErr w:type="spellEnd"/>
      <w:r w:rsidRPr="00BD2514">
        <w:rPr>
          <w:rFonts w:eastAsiaTheme="minorEastAsia"/>
        </w:rPr>
        <w:t xml:space="preserve"> parameters, mapped extended EPS </w:t>
      </w:r>
      <w:proofErr w:type="spellStart"/>
      <w:r w:rsidRPr="00BD2514">
        <w:rPr>
          <w:rFonts w:eastAsiaTheme="minorEastAsia"/>
        </w:rPr>
        <w:t>QoS</w:t>
      </w:r>
      <w:proofErr w:type="spellEnd"/>
      <w:r w:rsidRPr="00BD2514">
        <w:rPr>
          <w:rFonts w:eastAsiaTheme="minorEastAsia"/>
        </w:rPr>
        <w:t xml:space="preserve"> parameters, and optionally a mapped traffic flow template. The </w:t>
      </w:r>
      <w:proofErr w:type="spellStart"/>
      <w:r w:rsidRPr="00BD2514">
        <w:rPr>
          <w:rFonts w:eastAsiaTheme="minorEastAsia"/>
        </w:rPr>
        <w:t>QoS</w:t>
      </w:r>
      <w:proofErr w:type="spellEnd"/>
      <w:r w:rsidRPr="00BD2514">
        <w:rPr>
          <w:rFonts w:eastAsiaTheme="minorEastAsia"/>
        </w:rPr>
        <w:t xml:space="preserve"> rule for the default </w:t>
      </w:r>
      <w:proofErr w:type="spellStart"/>
      <w:r w:rsidRPr="00BD2514">
        <w:rPr>
          <w:rFonts w:eastAsiaTheme="minorEastAsia"/>
        </w:rPr>
        <w:t>QoS</w:t>
      </w:r>
      <w:proofErr w:type="spellEnd"/>
      <w:r w:rsidRPr="00BD2514">
        <w:rPr>
          <w:rFonts w:eastAsiaTheme="minorEastAsia"/>
        </w:rPr>
        <w:t xml:space="preserve"> flow does not need to contain a mapped traffic flow template. See coding of the </w:t>
      </w:r>
      <w:proofErr w:type="spellStart"/>
      <w:r w:rsidRPr="00BD2514">
        <w:rPr>
          <w:rFonts w:eastAsiaTheme="minorEastAsia"/>
        </w:rPr>
        <w:t>QoS</w:t>
      </w:r>
      <w:proofErr w:type="spellEnd"/>
      <w:r w:rsidRPr="00BD2514">
        <w:rPr>
          <w:rFonts w:eastAsiaTheme="minorEastAsia"/>
        </w:rPr>
        <w:t xml:space="preserve"> rules in subclause 9.8.4.6.</w:t>
      </w:r>
    </w:p>
    <w:p w:rsidR="00BD2514" w:rsidRPr="00BD2514" w:rsidRDefault="00BD2514" w:rsidP="00BD2514">
      <w:pPr>
        <w:rPr>
          <w:rFonts w:eastAsiaTheme="minorEastAsia"/>
        </w:rPr>
      </w:pPr>
      <w:r w:rsidRPr="00BD2514">
        <w:rPr>
          <w:rFonts w:eastAsiaTheme="minorEastAsia"/>
        </w:rPr>
        <w:t xml:space="preserve">Upon inter-system change from N1 mode to S1 mode in EMM-IDLE mode, the UE shall create the default EPS bearer context from the </w:t>
      </w:r>
      <w:proofErr w:type="spellStart"/>
      <w:r w:rsidRPr="00BD2514">
        <w:rPr>
          <w:rFonts w:eastAsiaTheme="minorEastAsia"/>
        </w:rPr>
        <w:t>QoS</w:t>
      </w:r>
      <w:proofErr w:type="spellEnd"/>
      <w:r w:rsidRPr="00BD2514">
        <w:rPr>
          <w:rFonts w:eastAsiaTheme="minorEastAsia"/>
        </w:rPr>
        <w:t xml:space="preserve"> flow of the default </w:t>
      </w:r>
      <w:proofErr w:type="spellStart"/>
      <w:r w:rsidRPr="00BD2514">
        <w:rPr>
          <w:rFonts w:eastAsiaTheme="minorEastAsia"/>
        </w:rPr>
        <w:t>QoS</w:t>
      </w:r>
      <w:proofErr w:type="spellEnd"/>
      <w:r w:rsidRPr="00BD2514">
        <w:rPr>
          <w:rFonts w:eastAsiaTheme="minorEastAsia"/>
        </w:rPr>
        <w:t xml:space="preserve"> rule and create the dedicated EPS bearer context(s) from the other </w:t>
      </w:r>
      <w:proofErr w:type="spellStart"/>
      <w:r w:rsidRPr="00BD2514">
        <w:rPr>
          <w:rFonts w:eastAsiaTheme="minorEastAsia"/>
        </w:rPr>
        <w:t>QoS</w:t>
      </w:r>
      <w:proofErr w:type="spellEnd"/>
      <w:r w:rsidRPr="00BD2514">
        <w:rPr>
          <w:rFonts w:eastAsiaTheme="minorEastAsia"/>
        </w:rPr>
        <w:t xml:space="preserve"> flow(s) in the PDU session context, if available. The UE uses the parameters from each PDU session context for which interworking to EPS is supported to create corresponding default EPS bearer context and optionally dedicated EPS bearer context(s) as follows:</w:t>
      </w:r>
    </w:p>
    <w:p w:rsidR="00BD2514" w:rsidRPr="00BD2514" w:rsidRDefault="00BD2514" w:rsidP="00BD2514">
      <w:pPr>
        <w:ind w:left="568" w:hanging="284"/>
        <w:rPr>
          <w:rFonts w:eastAsiaTheme="minorEastAsia"/>
        </w:rPr>
      </w:pPr>
      <w:r w:rsidRPr="00BD2514">
        <w:rPr>
          <w:rFonts w:eastAsiaTheme="minorEastAsia"/>
        </w:rPr>
        <w:lastRenderedPageBreak/>
        <w:t>a)</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PDU session type of the PDU session context shall be mapped to the PDN type of the default EPS bearer context as follows:</w:t>
      </w:r>
    </w:p>
    <w:p w:rsidR="00BD2514" w:rsidRPr="00BD2514" w:rsidRDefault="00BD2514" w:rsidP="00BD2514">
      <w:pPr>
        <w:ind w:left="851" w:hanging="284"/>
        <w:rPr>
          <w:rFonts w:eastAsiaTheme="minorEastAsia"/>
        </w:rPr>
      </w:pPr>
      <w:r w:rsidRPr="00BD2514">
        <w:rPr>
          <w:rFonts w:eastAsiaTheme="minorEastAsia"/>
        </w:rPr>
        <w:t>1)</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PDN type shall be set to "non-IP" if the PDU session type is "Ethernet" or "Unstructured";</w:t>
      </w:r>
    </w:p>
    <w:p w:rsidR="00BD2514" w:rsidRPr="00BD2514" w:rsidRDefault="00BD2514" w:rsidP="00BD2514">
      <w:pPr>
        <w:ind w:left="851" w:hanging="284"/>
        <w:rPr>
          <w:rFonts w:eastAsiaTheme="minorEastAsia"/>
        </w:rPr>
      </w:pPr>
      <w:r w:rsidRPr="00BD2514">
        <w:rPr>
          <w:rFonts w:eastAsiaTheme="minorEastAsia"/>
        </w:rPr>
        <w:t>2)</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PDN type shall be set to "IPv4" if the PDU session type is "IPv4"; and</w:t>
      </w:r>
    </w:p>
    <w:p w:rsidR="00BD2514" w:rsidRPr="00BD2514" w:rsidRDefault="00BD2514" w:rsidP="00BD2514">
      <w:pPr>
        <w:ind w:left="851" w:hanging="284"/>
        <w:rPr>
          <w:rFonts w:eastAsiaTheme="minorEastAsia"/>
        </w:rPr>
      </w:pPr>
      <w:r w:rsidRPr="00BD2514">
        <w:rPr>
          <w:rFonts w:eastAsiaTheme="minorEastAsia"/>
        </w:rPr>
        <w:t>3)</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PDN type shall be set to "IPv6" if the PDU session type is "IPv6";</w:t>
      </w:r>
    </w:p>
    <w:p w:rsidR="00BD2514" w:rsidRPr="00BD2514" w:rsidRDefault="00BD2514" w:rsidP="00BD2514">
      <w:pPr>
        <w:ind w:left="568" w:hanging="284"/>
        <w:rPr>
          <w:rFonts w:eastAsiaTheme="minorEastAsia"/>
        </w:rPr>
      </w:pPr>
      <w:r w:rsidRPr="00BD2514">
        <w:rPr>
          <w:rFonts w:eastAsiaTheme="minorEastAsia"/>
        </w:rPr>
        <w:t>b)</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PDU address of the PDU session context shall be mapped to the PDN address of the default EPS bearer context;</w:t>
      </w:r>
    </w:p>
    <w:p w:rsidR="00BD2514" w:rsidRPr="00BD2514" w:rsidRDefault="00BD2514" w:rsidP="00BD2514">
      <w:pPr>
        <w:ind w:left="568" w:hanging="284"/>
        <w:rPr>
          <w:rFonts w:eastAsiaTheme="minorEastAsia"/>
        </w:rPr>
      </w:pPr>
      <w:r w:rsidRPr="00BD2514">
        <w:rPr>
          <w:rFonts w:eastAsiaTheme="minorEastAsia"/>
        </w:rPr>
        <w:t>c)</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DNN of the PDU session shall be mapped to the APN of the default EPS bearer context;</w:t>
      </w:r>
    </w:p>
    <w:p w:rsidR="00BD2514" w:rsidRPr="00BD2514" w:rsidRDefault="00BD2514" w:rsidP="00BD2514">
      <w:pPr>
        <w:ind w:left="568" w:hanging="284"/>
        <w:rPr>
          <w:rFonts w:eastAsiaTheme="minorEastAsia"/>
        </w:rPr>
      </w:pPr>
      <w:r w:rsidRPr="00BD2514">
        <w:rPr>
          <w:rFonts w:eastAsiaTheme="minorEastAsia"/>
        </w:rPr>
        <w:t>d)</w:t>
      </w:r>
      <w:r w:rsidRPr="00BD2514">
        <w:rPr>
          <w:rFonts w:eastAsiaTheme="minorEastAsia"/>
        </w:rPr>
        <w:tab/>
        <w:t>for each PDU session context of a PDU session in state PDU SESSION ACTIVE or PDU SESSION MODIFICATION PENDING the UE shall set the state of the mapped EPS bearer context(s) to BEARER CONTEXT ACTIVE; and</w:t>
      </w:r>
    </w:p>
    <w:p w:rsidR="00BD2514" w:rsidRPr="00BD2514" w:rsidRDefault="00BD2514" w:rsidP="00BD2514">
      <w:pPr>
        <w:ind w:left="568" w:hanging="284"/>
        <w:rPr>
          <w:rFonts w:eastAsiaTheme="minorEastAsia"/>
        </w:rPr>
      </w:pPr>
      <w:r w:rsidRPr="00BD2514">
        <w:rPr>
          <w:rFonts w:eastAsiaTheme="minorEastAsia"/>
        </w:rPr>
        <w:t>e)</w:t>
      </w:r>
      <w:r w:rsidRPr="00BD2514">
        <w:rPr>
          <w:rFonts w:eastAsiaTheme="minorEastAsia"/>
        </w:rPr>
        <w:tab/>
      </w:r>
      <w:proofErr w:type="gramStart"/>
      <w:r w:rsidRPr="00BD2514">
        <w:rPr>
          <w:rFonts w:eastAsiaTheme="minorEastAsia"/>
        </w:rPr>
        <w:t>for</w:t>
      </w:r>
      <w:proofErr w:type="gramEnd"/>
      <w:r w:rsidRPr="00BD2514">
        <w:rPr>
          <w:rFonts w:eastAsiaTheme="minorEastAsia"/>
        </w:rPr>
        <w:t xml:space="preserve"> any other PDU session context of a PDU session the UE shall set the state of the mapped EPS bearer context(s) to BEARER CONTEXT INACTIVE.</w:t>
      </w:r>
    </w:p>
    <w:p w:rsidR="00BD2514" w:rsidRPr="00BD2514" w:rsidRDefault="00BD2514" w:rsidP="00BD2514">
      <w:pPr>
        <w:rPr>
          <w:rFonts w:eastAsiaTheme="minorEastAsia"/>
        </w:rPr>
      </w:pPr>
      <w:r w:rsidRPr="00BD2514">
        <w:rPr>
          <w:rFonts w:eastAsiaTheme="minorEastAsia"/>
        </w:rPr>
        <w:t xml:space="preserve">Additionally, the UE shall set for each </w:t>
      </w:r>
      <w:proofErr w:type="spellStart"/>
      <w:r w:rsidRPr="00BD2514">
        <w:rPr>
          <w:rFonts w:eastAsiaTheme="minorEastAsia"/>
        </w:rPr>
        <w:t>QoS</w:t>
      </w:r>
      <w:proofErr w:type="spellEnd"/>
      <w:r w:rsidRPr="00BD2514">
        <w:rPr>
          <w:rFonts w:eastAsiaTheme="minorEastAsia"/>
        </w:rPr>
        <w:t xml:space="preserve"> flow in the PDU session context:</w:t>
      </w:r>
    </w:p>
    <w:p w:rsidR="00BD2514" w:rsidRPr="00BD2514" w:rsidRDefault="00BD2514" w:rsidP="00BD2514">
      <w:pPr>
        <w:ind w:left="568" w:hanging="284"/>
        <w:rPr>
          <w:rFonts w:eastAsiaTheme="minorEastAsia"/>
        </w:rPr>
      </w:pPr>
      <w:r w:rsidRPr="00BD2514">
        <w:rPr>
          <w:rFonts w:eastAsiaTheme="minorEastAsia"/>
        </w:rPr>
        <w:t>a)</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EPS bearer identity to the EPS bearer identity received in the parameters of a </w:t>
      </w:r>
      <w:proofErr w:type="spellStart"/>
      <w:r w:rsidRPr="00BD2514">
        <w:rPr>
          <w:rFonts w:eastAsiaTheme="minorEastAsia"/>
        </w:rPr>
        <w:t>QoS</w:t>
      </w:r>
      <w:proofErr w:type="spellEnd"/>
      <w:r w:rsidRPr="00BD2514">
        <w:rPr>
          <w:rFonts w:eastAsiaTheme="minorEastAsia"/>
        </w:rPr>
        <w:t xml:space="preserve"> rule for the </w:t>
      </w:r>
      <w:proofErr w:type="spellStart"/>
      <w:r w:rsidRPr="00BD2514">
        <w:rPr>
          <w:rFonts w:eastAsiaTheme="minorEastAsia"/>
        </w:rPr>
        <w:t>QoS</w:t>
      </w:r>
      <w:proofErr w:type="spellEnd"/>
      <w:r w:rsidRPr="00BD2514">
        <w:rPr>
          <w:rFonts w:eastAsiaTheme="minorEastAsia"/>
        </w:rPr>
        <w:t xml:space="preserve"> flow;</w:t>
      </w:r>
    </w:p>
    <w:p w:rsidR="00BD2514" w:rsidRPr="00BD2514" w:rsidRDefault="00BD2514" w:rsidP="00BD2514">
      <w:pPr>
        <w:ind w:left="568" w:hanging="284"/>
        <w:rPr>
          <w:rFonts w:eastAsiaTheme="minorEastAsia"/>
        </w:rPr>
      </w:pPr>
      <w:r w:rsidRPr="00BD2514">
        <w:rPr>
          <w:rFonts w:eastAsiaTheme="minorEastAsia"/>
        </w:rPr>
        <w:t>b)</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EPS </w:t>
      </w:r>
      <w:proofErr w:type="spellStart"/>
      <w:r w:rsidRPr="00BD2514">
        <w:rPr>
          <w:rFonts w:eastAsiaTheme="minorEastAsia"/>
        </w:rPr>
        <w:t>QoS</w:t>
      </w:r>
      <w:proofErr w:type="spellEnd"/>
      <w:r w:rsidRPr="00BD2514">
        <w:rPr>
          <w:rFonts w:eastAsiaTheme="minorEastAsia"/>
        </w:rPr>
        <w:t xml:space="preserve"> parameters to the mapped EPS </w:t>
      </w:r>
      <w:proofErr w:type="spellStart"/>
      <w:r w:rsidRPr="00BD2514">
        <w:rPr>
          <w:rFonts w:eastAsiaTheme="minorEastAsia"/>
        </w:rPr>
        <w:t>QoS</w:t>
      </w:r>
      <w:proofErr w:type="spellEnd"/>
      <w:r w:rsidRPr="00BD2514">
        <w:rPr>
          <w:rFonts w:eastAsiaTheme="minorEastAsia"/>
        </w:rPr>
        <w:t xml:space="preserve"> parameters received in the parameters of a </w:t>
      </w:r>
      <w:proofErr w:type="spellStart"/>
      <w:r w:rsidRPr="00BD2514">
        <w:rPr>
          <w:rFonts w:eastAsiaTheme="minorEastAsia"/>
        </w:rPr>
        <w:t>QoS</w:t>
      </w:r>
      <w:proofErr w:type="spellEnd"/>
      <w:r w:rsidRPr="00BD2514">
        <w:rPr>
          <w:rFonts w:eastAsiaTheme="minorEastAsia"/>
        </w:rPr>
        <w:t xml:space="preserve"> rule for the </w:t>
      </w:r>
      <w:proofErr w:type="spellStart"/>
      <w:r w:rsidRPr="00BD2514">
        <w:rPr>
          <w:rFonts w:eastAsiaTheme="minorEastAsia"/>
        </w:rPr>
        <w:t>QoS</w:t>
      </w:r>
      <w:proofErr w:type="spellEnd"/>
      <w:r w:rsidRPr="00BD2514">
        <w:rPr>
          <w:rFonts w:eastAsiaTheme="minorEastAsia"/>
        </w:rPr>
        <w:t xml:space="preserve"> flow;</w:t>
      </w:r>
    </w:p>
    <w:p w:rsidR="00BD2514" w:rsidRPr="00BD2514" w:rsidRDefault="00BD2514" w:rsidP="00BD2514">
      <w:pPr>
        <w:ind w:left="568" w:hanging="284"/>
        <w:rPr>
          <w:rFonts w:eastAsiaTheme="minorEastAsia"/>
        </w:rPr>
      </w:pPr>
      <w:r w:rsidRPr="00BD2514">
        <w:rPr>
          <w:rFonts w:eastAsiaTheme="minorEastAsia"/>
        </w:rPr>
        <w:t>c)</w:t>
      </w:r>
      <w:r w:rsidRPr="00BD2514">
        <w:rPr>
          <w:rFonts w:eastAsiaTheme="minorEastAsia"/>
        </w:rPr>
        <w:tab/>
        <w:t xml:space="preserve">the extended EPS </w:t>
      </w:r>
      <w:proofErr w:type="spellStart"/>
      <w:r w:rsidRPr="00BD2514">
        <w:rPr>
          <w:rFonts w:eastAsiaTheme="minorEastAsia"/>
        </w:rPr>
        <w:t>QoS</w:t>
      </w:r>
      <w:proofErr w:type="spellEnd"/>
      <w:r w:rsidRPr="00BD2514">
        <w:rPr>
          <w:rFonts w:eastAsiaTheme="minorEastAsia"/>
        </w:rPr>
        <w:t xml:space="preserve"> parameters to the mapped extended EPS </w:t>
      </w:r>
      <w:proofErr w:type="spellStart"/>
      <w:r w:rsidRPr="00BD2514">
        <w:rPr>
          <w:rFonts w:eastAsiaTheme="minorEastAsia"/>
        </w:rPr>
        <w:t>QoS</w:t>
      </w:r>
      <w:proofErr w:type="spellEnd"/>
      <w:r w:rsidRPr="00BD2514">
        <w:rPr>
          <w:rFonts w:eastAsiaTheme="minorEastAsia"/>
        </w:rPr>
        <w:t xml:space="preserve"> parameters received in the parameters of a </w:t>
      </w:r>
      <w:proofErr w:type="spellStart"/>
      <w:r w:rsidRPr="00BD2514">
        <w:rPr>
          <w:rFonts w:eastAsiaTheme="minorEastAsia"/>
        </w:rPr>
        <w:t>QoS</w:t>
      </w:r>
      <w:proofErr w:type="spellEnd"/>
      <w:r w:rsidRPr="00BD2514">
        <w:rPr>
          <w:rFonts w:eastAsiaTheme="minorEastAsia"/>
        </w:rPr>
        <w:t xml:space="preserve"> rule for the </w:t>
      </w:r>
      <w:proofErr w:type="spellStart"/>
      <w:r w:rsidRPr="00BD2514">
        <w:rPr>
          <w:rFonts w:eastAsiaTheme="minorEastAsia"/>
        </w:rPr>
        <w:t>QoS</w:t>
      </w:r>
      <w:proofErr w:type="spellEnd"/>
      <w:r w:rsidRPr="00BD2514">
        <w:rPr>
          <w:rFonts w:eastAsiaTheme="minorEastAsia"/>
        </w:rPr>
        <w:t xml:space="preserve"> flow; and</w:t>
      </w:r>
    </w:p>
    <w:p w:rsidR="00BD2514" w:rsidRPr="00BD2514" w:rsidRDefault="00BD2514" w:rsidP="00BD2514">
      <w:pPr>
        <w:ind w:left="568" w:hanging="284"/>
        <w:rPr>
          <w:rFonts w:eastAsiaTheme="minorEastAsia"/>
        </w:rPr>
      </w:pPr>
      <w:r w:rsidRPr="00BD2514">
        <w:rPr>
          <w:rFonts w:eastAsiaTheme="minorEastAsia"/>
        </w:rPr>
        <w:t>d)</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traffic flow template to the mapped traffic flow template received in the parameters of a </w:t>
      </w:r>
      <w:proofErr w:type="spellStart"/>
      <w:r w:rsidRPr="00BD2514">
        <w:rPr>
          <w:rFonts w:eastAsiaTheme="minorEastAsia"/>
        </w:rPr>
        <w:t>QoS</w:t>
      </w:r>
      <w:proofErr w:type="spellEnd"/>
      <w:r w:rsidRPr="00BD2514">
        <w:rPr>
          <w:rFonts w:eastAsiaTheme="minorEastAsia"/>
        </w:rPr>
        <w:t xml:space="preserve"> rule for the </w:t>
      </w:r>
      <w:proofErr w:type="spellStart"/>
      <w:r w:rsidRPr="00BD2514">
        <w:rPr>
          <w:rFonts w:eastAsiaTheme="minorEastAsia"/>
        </w:rPr>
        <w:t>QoS</w:t>
      </w:r>
      <w:proofErr w:type="spellEnd"/>
      <w:r w:rsidRPr="00BD2514">
        <w:rPr>
          <w:rFonts w:eastAsiaTheme="minorEastAsia"/>
        </w:rPr>
        <w:t xml:space="preserve"> flow, if available.</w:t>
      </w:r>
    </w:p>
    <w:p w:rsidR="00BD2514" w:rsidRPr="00BD2514" w:rsidRDefault="00BD2514" w:rsidP="00BD2514">
      <w:pPr>
        <w:rPr>
          <w:rFonts w:eastAsiaTheme="minorEastAsia"/>
        </w:rPr>
      </w:pPr>
      <w:r w:rsidRPr="00BD2514">
        <w:rPr>
          <w:rFonts w:eastAsiaTheme="minorEastAsia"/>
        </w:rPr>
        <w:t xml:space="preserve">Interworking to 5GS is supported for a PDN connection, if the corresponding default EPS bearer context includes a PDU session identity, session AMBR and one or more </w:t>
      </w:r>
      <w:proofErr w:type="spellStart"/>
      <w:r w:rsidRPr="00BD2514">
        <w:rPr>
          <w:rFonts w:eastAsiaTheme="minorEastAsia"/>
        </w:rPr>
        <w:t>QoS</w:t>
      </w:r>
      <w:proofErr w:type="spellEnd"/>
      <w:r w:rsidRPr="00BD2514">
        <w:rPr>
          <w:rFonts w:eastAsiaTheme="minorEastAsia"/>
        </w:rPr>
        <w:t xml:space="preserve"> rules (see 3GPP TS 24.301 [12]).</w:t>
      </w:r>
    </w:p>
    <w:p w:rsidR="00BD2514" w:rsidRPr="00BD2514" w:rsidRDefault="00BD2514" w:rsidP="00BD2514">
      <w:pPr>
        <w:rPr>
          <w:rFonts w:eastAsiaTheme="minorEastAsia"/>
        </w:rPr>
      </w:pPr>
      <w:r w:rsidRPr="00BD2514">
        <w:rPr>
          <w:rFonts w:eastAsiaTheme="minorEastAsia"/>
        </w:rPr>
        <w:t xml:space="preserve">Upon successful completion of an attach procedure or tracking area updating procedure after inter-system change from N1 mode to S1 mode </w:t>
      </w:r>
      <w:r w:rsidRPr="00BD2514">
        <w:rPr>
          <w:rFonts w:eastAsiaTheme="minorEastAsia"/>
          <w:noProof/>
          <w:lang w:val="en-US"/>
        </w:rPr>
        <w:t xml:space="preserve">(see </w:t>
      </w:r>
      <w:r w:rsidRPr="00BD2514">
        <w:rPr>
          <w:rFonts w:eastAsiaTheme="minorEastAsia"/>
        </w:rPr>
        <w:t xml:space="preserve">3GPP TS 24.301 [12]), the UE shall delete any UE derived </w:t>
      </w:r>
      <w:proofErr w:type="spellStart"/>
      <w:r w:rsidRPr="00BD2514">
        <w:rPr>
          <w:rFonts w:eastAsiaTheme="minorEastAsia"/>
        </w:rPr>
        <w:t>QoS</w:t>
      </w:r>
      <w:proofErr w:type="spellEnd"/>
      <w:r w:rsidRPr="00BD2514">
        <w:rPr>
          <w:rFonts w:eastAsiaTheme="minorEastAsia"/>
        </w:rPr>
        <w:t>.</w:t>
      </w:r>
    </w:p>
    <w:p w:rsidR="00BD2514" w:rsidRPr="00BD2514" w:rsidRDefault="00BD2514" w:rsidP="00BD2514">
      <w:pPr>
        <w:rPr>
          <w:rFonts w:eastAsiaTheme="minorEastAsia"/>
        </w:rPr>
      </w:pPr>
      <w:r w:rsidRPr="00BD2514">
        <w:rPr>
          <w:rFonts w:eastAsiaTheme="minorEastAsia"/>
        </w:rPr>
        <w:t>Upon inter-system change from S1 mode to N1 mode in 5GMM-IDLE mode, the UE uses the parameters from the default EPS bearer context of each PDN connection for which interworking to 5GS is supported to create a corresponding PDU session context as follows:</w:t>
      </w:r>
    </w:p>
    <w:p w:rsidR="00BD2514" w:rsidRPr="00BD2514" w:rsidRDefault="00BD2514" w:rsidP="00BD2514">
      <w:pPr>
        <w:ind w:left="568" w:hanging="284"/>
        <w:rPr>
          <w:rFonts w:eastAsiaTheme="minorEastAsia"/>
        </w:rPr>
      </w:pPr>
      <w:r w:rsidRPr="00BD2514">
        <w:rPr>
          <w:rFonts w:eastAsiaTheme="minorEastAsia"/>
        </w:rPr>
        <w:t>a)</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PDN type of the default EPS bearer context optionally associated with locally available information associated with the PDN connection (either "Ethernet" or "Unstructured") shall be mapped to the PDU session type of the PDU session context as follows:</w:t>
      </w:r>
    </w:p>
    <w:p w:rsidR="00BD2514" w:rsidRPr="00BD2514" w:rsidRDefault="00BD2514" w:rsidP="00BD2514">
      <w:pPr>
        <w:ind w:left="851" w:hanging="284"/>
        <w:rPr>
          <w:rFonts w:eastAsiaTheme="minorEastAsia"/>
        </w:rPr>
      </w:pPr>
      <w:r w:rsidRPr="00BD2514">
        <w:rPr>
          <w:rFonts w:eastAsiaTheme="minorEastAsia"/>
        </w:rPr>
        <w:t>1)</w:t>
      </w:r>
      <w:r w:rsidRPr="00BD2514">
        <w:rPr>
          <w:rFonts w:eastAsiaTheme="minorEastAsia"/>
        </w:rPr>
        <w:tab/>
      </w:r>
      <w:proofErr w:type="gramStart"/>
      <w:r w:rsidRPr="00BD2514">
        <w:rPr>
          <w:rFonts w:eastAsiaTheme="minorEastAsia"/>
        </w:rPr>
        <w:t>if</w:t>
      </w:r>
      <w:proofErr w:type="gramEnd"/>
      <w:r w:rsidRPr="00BD2514">
        <w:rPr>
          <w:rFonts w:eastAsiaTheme="minorEastAsia"/>
        </w:rPr>
        <w:t xml:space="preserve"> the PDN type is "non-IP", the PDU session type is set to the locally available information associated with the PDN connection (either "Ethernet" or "Unstructured"), if available;</w:t>
      </w:r>
    </w:p>
    <w:p w:rsidR="00BD2514" w:rsidRPr="00BD2514" w:rsidRDefault="00BD2514" w:rsidP="00BD2514">
      <w:pPr>
        <w:ind w:left="851" w:hanging="284"/>
        <w:rPr>
          <w:rFonts w:eastAsiaTheme="minorEastAsia"/>
        </w:rPr>
      </w:pPr>
      <w:r w:rsidRPr="00BD2514">
        <w:rPr>
          <w:rFonts w:eastAsiaTheme="minorEastAsia"/>
        </w:rPr>
        <w:t>2)</w:t>
      </w:r>
      <w:r w:rsidRPr="00BD2514">
        <w:rPr>
          <w:rFonts w:eastAsiaTheme="minorEastAsia"/>
        </w:rPr>
        <w:tab/>
      </w:r>
      <w:proofErr w:type="gramStart"/>
      <w:r w:rsidRPr="00BD2514">
        <w:rPr>
          <w:rFonts w:eastAsiaTheme="minorEastAsia"/>
        </w:rPr>
        <w:t>if</w:t>
      </w:r>
      <w:proofErr w:type="gramEnd"/>
      <w:r w:rsidRPr="00BD2514">
        <w:rPr>
          <w:rFonts w:eastAsiaTheme="minorEastAsia"/>
        </w:rPr>
        <w:t xml:space="preserve"> the PDN type is "IPv4" the PDU session type is set to "IPv4"; and</w:t>
      </w:r>
    </w:p>
    <w:p w:rsidR="00BD2514" w:rsidRPr="00BD2514" w:rsidRDefault="00BD2514" w:rsidP="00BD2514">
      <w:pPr>
        <w:ind w:left="851" w:hanging="284"/>
        <w:rPr>
          <w:rFonts w:eastAsiaTheme="minorEastAsia"/>
        </w:rPr>
      </w:pPr>
      <w:r w:rsidRPr="00BD2514">
        <w:rPr>
          <w:rFonts w:eastAsiaTheme="minorEastAsia"/>
        </w:rPr>
        <w:t>3)</w:t>
      </w:r>
      <w:r w:rsidRPr="00BD2514">
        <w:rPr>
          <w:rFonts w:eastAsiaTheme="minorEastAsia"/>
        </w:rPr>
        <w:tab/>
      </w:r>
      <w:proofErr w:type="gramStart"/>
      <w:r w:rsidRPr="00BD2514">
        <w:rPr>
          <w:rFonts w:eastAsiaTheme="minorEastAsia"/>
        </w:rPr>
        <w:t>if</w:t>
      </w:r>
      <w:proofErr w:type="gramEnd"/>
      <w:r w:rsidRPr="00BD2514">
        <w:rPr>
          <w:rFonts w:eastAsiaTheme="minorEastAsia"/>
        </w:rPr>
        <w:t xml:space="preserve"> the PDN type is "IPv6", the PDU session type is set to "IPv6";</w:t>
      </w:r>
    </w:p>
    <w:p w:rsidR="00BD2514" w:rsidRPr="00BD2514" w:rsidRDefault="00BD2514" w:rsidP="00BD2514">
      <w:pPr>
        <w:ind w:left="568" w:hanging="284"/>
        <w:rPr>
          <w:rFonts w:eastAsiaTheme="minorEastAsia"/>
        </w:rPr>
      </w:pPr>
      <w:r w:rsidRPr="00BD2514">
        <w:rPr>
          <w:rFonts w:eastAsiaTheme="minorEastAsia"/>
        </w:rPr>
        <w:t>b)</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PDN address of the default EPS bearer context shall be mapped to PDU address of the PDU session context;</w:t>
      </w:r>
    </w:p>
    <w:p w:rsidR="00BD2514" w:rsidRPr="00BD2514" w:rsidRDefault="00BD2514" w:rsidP="00BD2514">
      <w:pPr>
        <w:ind w:left="568" w:hanging="284"/>
        <w:rPr>
          <w:rFonts w:eastAsiaTheme="minorEastAsia"/>
        </w:rPr>
      </w:pPr>
      <w:r w:rsidRPr="00BD2514">
        <w:rPr>
          <w:rFonts w:eastAsiaTheme="minorEastAsia"/>
        </w:rPr>
        <w:t>c)</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APN of the default EPS bearer context shall be mapped to the DNN of the PDU session context;</w:t>
      </w:r>
    </w:p>
    <w:p w:rsidR="00BD2514" w:rsidRPr="00BD2514" w:rsidRDefault="00BD2514" w:rsidP="00BD2514">
      <w:pPr>
        <w:ind w:left="568" w:hanging="284"/>
        <w:rPr>
          <w:rFonts w:eastAsiaTheme="minorEastAsia"/>
        </w:rPr>
      </w:pPr>
      <w:r w:rsidRPr="00BD2514">
        <w:rPr>
          <w:rFonts w:eastAsiaTheme="minorEastAsia"/>
        </w:rPr>
        <w:t>d)</w:t>
      </w:r>
      <w:r w:rsidRPr="00BD2514">
        <w:rPr>
          <w:rFonts w:eastAsiaTheme="minorEastAsia"/>
        </w:rPr>
        <w:tab/>
        <w:t>for each default EPS bearer context in state BEARER CONTEXT ACTIVE or BEARER CONTEXT MODIFY PENDING the UE shall set the state of the mapped PDU session context to PDU SESSION ACTIVE; and</w:t>
      </w:r>
    </w:p>
    <w:p w:rsidR="00BD2514" w:rsidRPr="00BD2514" w:rsidRDefault="00BD2514" w:rsidP="00BD2514">
      <w:pPr>
        <w:ind w:left="568" w:hanging="284"/>
        <w:rPr>
          <w:rFonts w:eastAsiaTheme="minorEastAsia"/>
        </w:rPr>
      </w:pPr>
      <w:r w:rsidRPr="00BD2514">
        <w:rPr>
          <w:rFonts w:eastAsiaTheme="minorEastAsia"/>
        </w:rPr>
        <w:t>e)</w:t>
      </w:r>
      <w:r w:rsidRPr="00BD2514">
        <w:rPr>
          <w:rFonts w:eastAsiaTheme="minorEastAsia"/>
        </w:rPr>
        <w:tab/>
      </w:r>
      <w:proofErr w:type="gramStart"/>
      <w:r w:rsidRPr="00BD2514">
        <w:rPr>
          <w:rFonts w:eastAsiaTheme="minorEastAsia"/>
        </w:rPr>
        <w:t>for</w:t>
      </w:r>
      <w:proofErr w:type="gramEnd"/>
      <w:r w:rsidRPr="00BD2514">
        <w:rPr>
          <w:rFonts w:eastAsiaTheme="minorEastAsia"/>
        </w:rPr>
        <w:t xml:space="preserve"> any other default EPS bearer context the UE shall set the state of the mapped PDU session context to PDU SESSION INACTIVE.</w:t>
      </w:r>
    </w:p>
    <w:p w:rsidR="00BD2514" w:rsidRPr="00BD2514" w:rsidRDefault="00BD2514" w:rsidP="00BD2514">
      <w:pPr>
        <w:rPr>
          <w:rFonts w:eastAsiaTheme="minorEastAsia"/>
        </w:rPr>
      </w:pPr>
      <w:r w:rsidRPr="00BD2514">
        <w:rPr>
          <w:rFonts w:eastAsiaTheme="minorEastAsia"/>
        </w:rPr>
        <w:t>Additionally, the UE shall set:</w:t>
      </w:r>
    </w:p>
    <w:p w:rsidR="00BD2514" w:rsidRPr="00BD2514" w:rsidRDefault="00BD2514" w:rsidP="00BD2514">
      <w:pPr>
        <w:ind w:left="568" w:hanging="284"/>
        <w:rPr>
          <w:rFonts w:eastAsiaTheme="minorEastAsia"/>
        </w:rPr>
      </w:pPr>
      <w:r w:rsidRPr="00BD2514">
        <w:rPr>
          <w:rFonts w:eastAsiaTheme="minorEastAsia"/>
        </w:rPr>
        <w:lastRenderedPageBreak/>
        <w:t>a)</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PDU session identity of the PDU session context to the PDU session identity included by the UE in the </w:t>
      </w:r>
      <w:del w:id="3" w:author="Huawei-SL" w:date="2018-03-30T12:02:00Z">
        <w:r w:rsidRPr="00BD2514" w:rsidDel="0044620D">
          <w:rPr>
            <w:rFonts w:eastAsiaTheme="minorEastAsia"/>
          </w:rPr>
          <w:delText xml:space="preserve">protocol configuration options IE or </w:delText>
        </w:r>
      </w:del>
      <w:r w:rsidRPr="00BD2514">
        <w:rPr>
          <w:rFonts w:eastAsiaTheme="minorEastAsia"/>
        </w:rPr>
        <w:t>extended protocol configuration options IE in the PDN CONNECTIVITY REQUEST message;</w:t>
      </w:r>
    </w:p>
    <w:p w:rsidR="00BD2514" w:rsidRPr="00BD2514" w:rsidRDefault="00BD2514" w:rsidP="00BD2514">
      <w:pPr>
        <w:ind w:left="568" w:hanging="284"/>
        <w:rPr>
          <w:rFonts w:eastAsiaTheme="minorEastAsia"/>
        </w:rPr>
      </w:pPr>
      <w:r w:rsidRPr="00BD2514">
        <w:rPr>
          <w:rFonts w:eastAsiaTheme="minorEastAsia"/>
        </w:rPr>
        <w:t>b)</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S-NSSAI of the PDU session context to the S-NSSAI included by the network in the </w:t>
      </w:r>
      <w:del w:id="4" w:author="Huawei-SL" w:date="2018-03-30T12:03:00Z">
        <w:r w:rsidRPr="00BD2514" w:rsidDel="0044620D">
          <w:rPr>
            <w:rFonts w:eastAsiaTheme="minorEastAsia"/>
          </w:rPr>
          <w:delText xml:space="preserve">protocol configuration options IE or </w:delText>
        </w:r>
      </w:del>
      <w:r w:rsidRPr="00BD2514">
        <w:rPr>
          <w:rFonts w:eastAsiaTheme="minorEastAsia"/>
        </w:rPr>
        <w:t>extended protocol configuration options IE in the ACTIVATE DEFAULT EPS BEARER REQUEST message;</w:t>
      </w:r>
    </w:p>
    <w:p w:rsidR="00BD2514" w:rsidRPr="00BD2514" w:rsidRDefault="00BD2514" w:rsidP="00BD2514">
      <w:pPr>
        <w:ind w:left="568" w:hanging="284"/>
        <w:rPr>
          <w:rFonts w:eastAsiaTheme="minorEastAsia"/>
        </w:rPr>
      </w:pPr>
      <w:r w:rsidRPr="00BD2514">
        <w:rPr>
          <w:rFonts w:eastAsiaTheme="minorEastAsia"/>
        </w:rPr>
        <w:t>c)</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session-AMBR of the PDU session context to the session-AMBR included by the network in the </w:t>
      </w:r>
      <w:del w:id="5" w:author="Huawei-SL" w:date="2018-03-30T12:03:00Z">
        <w:r w:rsidRPr="00BD2514" w:rsidDel="0044620D">
          <w:rPr>
            <w:rFonts w:eastAsiaTheme="minorEastAsia"/>
          </w:rPr>
          <w:delText xml:space="preserve">protocol configuration options IE or </w:delText>
        </w:r>
      </w:del>
      <w:r w:rsidRPr="00BD2514">
        <w:rPr>
          <w:rFonts w:eastAsiaTheme="minorEastAsia"/>
        </w:rPr>
        <w:t xml:space="preserve">extended protocol configuration options IE in the ACTIVATE DEFAULT EPS BEARER REQUEST message; and </w:t>
      </w:r>
    </w:p>
    <w:p w:rsidR="00BD2514" w:rsidRPr="00BD2514" w:rsidRDefault="00BD2514" w:rsidP="00BD2514">
      <w:pPr>
        <w:ind w:left="568" w:hanging="284"/>
        <w:rPr>
          <w:rFonts w:eastAsiaTheme="minorEastAsia"/>
        </w:rPr>
      </w:pPr>
      <w:r w:rsidRPr="00BD2514">
        <w:rPr>
          <w:rFonts w:eastAsiaTheme="minorEastAsia"/>
        </w:rPr>
        <w:t>d)</w:t>
      </w:r>
      <w:r w:rsidRPr="00BD2514">
        <w:rPr>
          <w:rFonts w:eastAsiaTheme="minorEastAsia"/>
        </w:rPr>
        <w:tab/>
      </w:r>
      <w:proofErr w:type="gramStart"/>
      <w:r w:rsidRPr="00BD2514">
        <w:rPr>
          <w:rFonts w:eastAsiaTheme="minorEastAsia"/>
        </w:rPr>
        <w:t>the</w:t>
      </w:r>
      <w:proofErr w:type="gramEnd"/>
      <w:r w:rsidRPr="00BD2514">
        <w:rPr>
          <w:rFonts w:eastAsiaTheme="minorEastAsia"/>
        </w:rPr>
        <w:t xml:space="preserve"> SSC mode of the PDU session context to "SSC mode 1".</w:t>
      </w:r>
    </w:p>
    <w:p w:rsidR="00BD2514" w:rsidRPr="00BD2514" w:rsidRDefault="00BD2514" w:rsidP="00BD2514">
      <w:pPr>
        <w:rPr>
          <w:rFonts w:eastAsiaTheme="minorEastAsia"/>
          <w:noProof/>
          <w:lang w:val="en-US"/>
        </w:rPr>
      </w:pPr>
      <w:r w:rsidRPr="00BD2514">
        <w:rPr>
          <w:rFonts w:eastAsiaTheme="minorEastAsia"/>
        </w:rPr>
        <w:t xml:space="preserve">For each EPS bearer context of the PDN connection, the UE shall create </w:t>
      </w:r>
      <w:proofErr w:type="spellStart"/>
      <w:r w:rsidRPr="00BD2514">
        <w:rPr>
          <w:rFonts w:eastAsiaTheme="minorEastAsia"/>
        </w:rPr>
        <w:t>QoS</w:t>
      </w:r>
      <w:proofErr w:type="spellEnd"/>
      <w:r w:rsidRPr="00BD2514">
        <w:rPr>
          <w:rFonts w:eastAsiaTheme="minorEastAsia"/>
        </w:rPr>
        <w:t xml:space="preserve"> flow(s) each of which is associated with the </w:t>
      </w:r>
      <w:proofErr w:type="spellStart"/>
      <w:r w:rsidRPr="00BD2514">
        <w:rPr>
          <w:rFonts w:eastAsiaTheme="minorEastAsia"/>
        </w:rPr>
        <w:t>QoS</w:t>
      </w:r>
      <w:proofErr w:type="spellEnd"/>
      <w:r w:rsidRPr="00BD2514">
        <w:rPr>
          <w:rFonts w:eastAsiaTheme="minorEastAsia"/>
        </w:rPr>
        <w:t xml:space="preserve"> rule(s) received in </w:t>
      </w:r>
      <w:bookmarkStart w:id="6" w:name="OLE_LINK15"/>
      <w:r w:rsidRPr="00BD2514">
        <w:rPr>
          <w:rFonts w:eastAsiaTheme="minorEastAsia"/>
        </w:rPr>
        <w:t xml:space="preserve">the </w:t>
      </w:r>
      <w:del w:id="7" w:author="Huawei-SL" w:date="2018-03-30T12:03:00Z">
        <w:r w:rsidRPr="00BD2514" w:rsidDel="0044620D">
          <w:rPr>
            <w:rFonts w:eastAsiaTheme="minorEastAsia"/>
          </w:rPr>
          <w:delText>protocol configuration options</w:delText>
        </w:r>
        <w:bookmarkEnd w:id="6"/>
        <w:r w:rsidRPr="00BD2514" w:rsidDel="0044620D">
          <w:rPr>
            <w:rFonts w:eastAsiaTheme="minorEastAsia"/>
          </w:rPr>
          <w:delText xml:space="preserve"> IE or </w:delText>
        </w:r>
      </w:del>
      <w:r w:rsidRPr="00BD2514">
        <w:rPr>
          <w:rFonts w:eastAsiaTheme="minorEastAsia"/>
        </w:rPr>
        <w:t>extended protocol configuration options IE in the ACTIVATE DEFAULT EPS BEARER REQUEST message, ACTIVATE DEDICATED EPS BEARER REQUEST message, and/or MODIFY EPS BEARER REQUEST message (see 3GPP TS 24.301 [12]).</w:t>
      </w:r>
    </w:p>
    <w:p w:rsidR="00BD2514" w:rsidRPr="00BD2514" w:rsidRDefault="00BD2514" w:rsidP="00BD2514">
      <w:pPr>
        <w:rPr>
          <w:rFonts w:eastAsiaTheme="minorEastAsia"/>
          <w:lang w:val="en-US"/>
        </w:rPr>
      </w:pPr>
      <w:r w:rsidRPr="00BD2514">
        <w:rPr>
          <w:rFonts w:eastAsiaTheme="minorEastAsia"/>
          <w:lang w:val="en-US"/>
        </w:rPr>
        <w:t xml:space="preserve">When a </w:t>
      </w:r>
      <w:proofErr w:type="spellStart"/>
      <w:r w:rsidRPr="00BD2514">
        <w:rPr>
          <w:rFonts w:eastAsiaTheme="minorEastAsia"/>
          <w:lang w:val="en-US"/>
        </w:rPr>
        <w:t>QoS</w:t>
      </w:r>
      <w:proofErr w:type="spellEnd"/>
      <w:r w:rsidRPr="00BD2514">
        <w:rPr>
          <w:rFonts w:eastAsiaTheme="minorEastAsia"/>
          <w:lang w:val="en-US"/>
        </w:rPr>
        <w:t xml:space="preserve"> flow is deleted, all the associated EPS bearer context information that are mapped from the deleted </w:t>
      </w:r>
      <w:proofErr w:type="spellStart"/>
      <w:r w:rsidRPr="00BD2514">
        <w:rPr>
          <w:rFonts w:eastAsiaTheme="minorEastAsia"/>
          <w:lang w:val="en-US"/>
        </w:rPr>
        <w:t>QoS</w:t>
      </w:r>
      <w:proofErr w:type="spellEnd"/>
      <w:r w:rsidRPr="00BD2514">
        <w:rPr>
          <w:rFonts w:eastAsiaTheme="minorEastAsia"/>
          <w:lang w:val="en-US"/>
        </w:rPr>
        <w:t xml:space="preserve"> flow shall be deleted from the UE and the network. When an EPS bearer is released, all the associated </w:t>
      </w:r>
      <w:proofErr w:type="spellStart"/>
      <w:r w:rsidRPr="00BD2514">
        <w:rPr>
          <w:rFonts w:eastAsiaTheme="minorEastAsia"/>
          <w:lang w:val="en-US"/>
        </w:rPr>
        <w:t>QoS</w:t>
      </w:r>
      <w:proofErr w:type="spellEnd"/>
      <w:r w:rsidRPr="00BD2514">
        <w:rPr>
          <w:rFonts w:eastAsiaTheme="minorEastAsia"/>
          <w:lang w:val="en-US"/>
        </w:rPr>
        <w:t xml:space="preserve"> flow context information that are mapped from the released EPS bearer shall be deleted from the UE and the network.</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240" w:rsidRDefault="000A3240">
      <w:r>
        <w:separator/>
      </w:r>
    </w:p>
  </w:endnote>
  <w:endnote w:type="continuationSeparator" w:id="0">
    <w:p w:rsidR="000A3240" w:rsidRDefault="000A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240" w:rsidRDefault="000A3240">
      <w:r>
        <w:separator/>
      </w:r>
    </w:p>
  </w:footnote>
  <w:footnote w:type="continuationSeparator" w:id="0">
    <w:p w:rsidR="000A3240" w:rsidRDefault="000A3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BD"/>
    <w:rsid w:val="00022E4A"/>
    <w:rsid w:val="0002429F"/>
    <w:rsid w:val="00043883"/>
    <w:rsid w:val="0004574D"/>
    <w:rsid w:val="00061673"/>
    <w:rsid w:val="0008789F"/>
    <w:rsid w:val="000941B6"/>
    <w:rsid w:val="000A3240"/>
    <w:rsid w:val="000B6310"/>
    <w:rsid w:val="000C6598"/>
    <w:rsid w:val="000D3A3A"/>
    <w:rsid w:val="000F73CB"/>
    <w:rsid w:val="000F76CD"/>
    <w:rsid w:val="00107AAB"/>
    <w:rsid w:val="0011293B"/>
    <w:rsid w:val="0011611D"/>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B1F0E"/>
    <w:rsid w:val="002B38E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4B44"/>
    <w:rsid w:val="00436BAB"/>
    <w:rsid w:val="00441C58"/>
    <w:rsid w:val="0044620D"/>
    <w:rsid w:val="0045143F"/>
    <w:rsid w:val="00451496"/>
    <w:rsid w:val="004543B0"/>
    <w:rsid w:val="00470AEB"/>
    <w:rsid w:val="004818B1"/>
    <w:rsid w:val="00486FED"/>
    <w:rsid w:val="0049014B"/>
    <w:rsid w:val="0049211E"/>
    <w:rsid w:val="00492FB4"/>
    <w:rsid w:val="00493CE4"/>
    <w:rsid w:val="0049598A"/>
    <w:rsid w:val="0049670D"/>
    <w:rsid w:val="004A6CE2"/>
    <w:rsid w:val="004B21B3"/>
    <w:rsid w:val="004B288A"/>
    <w:rsid w:val="004B3B04"/>
    <w:rsid w:val="004C7DA9"/>
    <w:rsid w:val="004D2187"/>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A3F92"/>
    <w:rsid w:val="005B5D33"/>
    <w:rsid w:val="005C1635"/>
    <w:rsid w:val="005D4BD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26A65"/>
    <w:rsid w:val="006370B4"/>
    <w:rsid w:val="00642835"/>
    <w:rsid w:val="00644376"/>
    <w:rsid w:val="00644B6A"/>
    <w:rsid w:val="0065003E"/>
    <w:rsid w:val="00650243"/>
    <w:rsid w:val="006625E9"/>
    <w:rsid w:val="006772DF"/>
    <w:rsid w:val="00681DA1"/>
    <w:rsid w:val="006A05D4"/>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2D3E"/>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67035"/>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514"/>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87CC1"/>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060E7"/>
    <w:rsid w:val="00D1763D"/>
    <w:rsid w:val="00D20BFE"/>
    <w:rsid w:val="00D253CF"/>
    <w:rsid w:val="00D35763"/>
    <w:rsid w:val="00D407B1"/>
    <w:rsid w:val="00D44355"/>
    <w:rsid w:val="00D5089F"/>
    <w:rsid w:val="00D528D5"/>
    <w:rsid w:val="00D60F03"/>
    <w:rsid w:val="00D65026"/>
    <w:rsid w:val="00D7755C"/>
    <w:rsid w:val="00D83BF8"/>
    <w:rsid w:val="00D86DAE"/>
    <w:rsid w:val="00D9044A"/>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0732"/>
    <w:rsid w:val="00FE0AA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1148</TotalTime>
  <Pages>3</Pages>
  <Words>1106</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7401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137</cp:revision>
  <cp:lastPrinted>1899-12-31T23:00:00Z</cp:lastPrinted>
  <dcterms:created xsi:type="dcterms:W3CDTF">2018-02-06T09:19:00Z</dcterms:created>
  <dcterms:modified xsi:type="dcterms:W3CDTF">2018-04-09T08:06:00Z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